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8475" w14:textId="0D409243" w:rsidR="00653F31" w:rsidRPr="00317E5D" w:rsidRDefault="00317E5D" w:rsidP="00317E5D">
      <w:pPr>
        <w:jc w:val="center"/>
        <w:rPr>
          <w:rFonts w:ascii="Arial Narrow" w:hAnsi="Arial Narrow"/>
          <w:b/>
          <w:bCs/>
        </w:rPr>
      </w:pPr>
      <w:r w:rsidRPr="00317E5D">
        <w:rPr>
          <w:rFonts w:ascii="Arial Narrow" w:hAnsi="Arial Narrow"/>
          <w:b/>
          <w:bCs/>
        </w:rPr>
        <w:t>Carta de Capacidad Técnica</w:t>
      </w:r>
    </w:p>
    <w:p w14:paraId="5438ABC0" w14:textId="77777777" w:rsidR="00317E5D" w:rsidRPr="00317E5D" w:rsidRDefault="00317E5D" w:rsidP="00317E5D">
      <w:pPr>
        <w:jc w:val="center"/>
        <w:rPr>
          <w:rFonts w:ascii="Arial Narrow" w:hAnsi="Arial Narrow"/>
          <w:b/>
          <w:bCs/>
        </w:rPr>
      </w:pPr>
    </w:p>
    <w:p w14:paraId="36315A9C" w14:textId="2E28BD02" w:rsidR="00317E5D" w:rsidRDefault="00317E5D" w:rsidP="00317E5D">
      <w:pPr>
        <w:jc w:val="right"/>
        <w:rPr>
          <w:rFonts w:ascii="Arial Narrow" w:hAnsi="Arial Narrow"/>
          <w:sz w:val="20"/>
          <w:szCs w:val="20"/>
        </w:rPr>
      </w:pPr>
      <w:r w:rsidRPr="00317E5D">
        <w:rPr>
          <w:rFonts w:ascii="Arial Narrow" w:hAnsi="Arial Narrow"/>
          <w:color w:val="747474" w:themeColor="background2" w:themeShade="80"/>
          <w:sz w:val="20"/>
          <w:szCs w:val="20"/>
        </w:rPr>
        <w:t xml:space="preserve">Municipio, estado </w:t>
      </w:r>
      <w:r w:rsidRPr="00317E5D">
        <w:rPr>
          <w:rFonts w:ascii="Arial Narrow" w:hAnsi="Arial Narrow"/>
          <w:sz w:val="20"/>
          <w:szCs w:val="20"/>
        </w:rPr>
        <w:t xml:space="preserve">a </w:t>
      </w:r>
      <w:r w:rsidRPr="005000F0">
        <w:rPr>
          <w:rFonts w:ascii="Arial Narrow" w:hAnsi="Arial Narrow"/>
          <w:color w:val="747474" w:themeColor="background2" w:themeShade="80"/>
          <w:sz w:val="20"/>
          <w:szCs w:val="20"/>
        </w:rPr>
        <w:t>XX</w:t>
      </w:r>
      <w:r w:rsidRPr="00317E5D">
        <w:rPr>
          <w:rFonts w:ascii="Arial Narrow" w:hAnsi="Arial Narrow"/>
          <w:sz w:val="20"/>
          <w:szCs w:val="20"/>
        </w:rPr>
        <w:t xml:space="preserve"> de </w:t>
      </w:r>
      <w:r w:rsidRPr="00317E5D">
        <w:rPr>
          <w:rFonts w:ascii="Arial Narrow" w:hAnsi="Arial Narrow"/>
          <w:color w:val="747474" w:themeColor="background2" w:themeShade="80"/>
          <w:sz w:val="20"/>
          <w:szCs w:val="20"/>
        </w:rPr>
        <w:t>mes</w:t>
      </w:r>
      <w:r w:rsidRPr="00317E5D">
        <w:rPr>
          <w:rFonts w:ascii="Arial Narrow" w:hAnsi="Arial Narrow"/>
          <w:sz w:val="20"/>
          <w:szCs w:val="20"/>
        </w:rPr>
        <w:t xml:space="preserve"> de 2026</w:t>
      </w:r>
    </w:p>
    <w:p w14:paraId="444B9631" w14:textId="77777777" w:rsidR="00317E5D" w:rsidRDefault="00317E5D" w:rsidP="00317E5D">
      <w:pPr>
        <w:jc w:val="right"/>
        <w:rPr>
          <w:rFonts w:ascii="Arial Narrow" w:hAnsi="Arial Narrow"/>
          <w:sz w:val="20"/>
          <w:szCs w:val="20"/>
        </w:rPr>
      </w:pPr>
    </w:p>
    <w:p w14:paraId="46458A5B" w14:textId="6552D66B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Programa Nacional de Impulso a la Participación</w:t>
      </w:r>
    </w:p>
    <w:p w14:paraId="2150B43A" w14:textId="05E6DFBA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Política de las Mujeres a través de Organizaciones </w:t>
      </w:r>
    </w:p>
    <w:p w14:paraId="71BA003F" w14:textId="5D8FB44B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De la Sociedad Civil edición 2026</w:t>
      </w:r>
    </w:p>
    <w:p w14:paraId="60828632" w14:textId="556369EB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Instituto Nacional Electoral </w:t>
      </w:r>
    </w:p>
    <w:p w14:paraId="7C4846ED" w14:textId="77777777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</w:p>
    <w:p w14:paraId="644ED230" w14:textId="0CA0D6F7" w:rsidR="00317E5D" w:rsidRDefault="00317E5D" w:rsidP="00B63C53">
      <w:pPr>
        <w:tabs>
          <w:tab w:val="left" w:pos="567"/>
        </w:tabs>
        <w:spacing w:after="0"/>
        <w:jc w:val="both"/>
        <w:rPr>
          <w:rFonts w:ascii="Arial Narrow" w:hAnsi="Arial Narrow"/>
          <w:sz w:val="20"/>
          <w:szCs w:val="20"/>
        </w:rPr>
      </w:pPr>
      <w:r w:rsidRPr="00317E5D">
        <w:rPr>
          <w:rFonts w:ascii="Arial Narrow" w:hAnsi="Arial Narrow"/>
          <w:sz w:val="20"/>
          <w:szCs w:val="20"/>
        </w:rPr>
        <w:t>Por medio de la presente</w:t>
      </w:r>
      <w:r w:rsidR="003E6A37">
        <w:rPr>
          <w:rFonts w:ascii="Arial Narrow" w:hAnsi="Arial Narrow"/>
          <w:sz w:val="20"/>
          <w:szCs w:val="20"/>
        </w:rPr>
        <w:t xml:space="preserve"> y en mi calidad de Represente Legal de la </w:t>
      </w:r>
      <w:r w:rsidR="00B15636" w:rsidRPr="00317E5D">
        <w:rPr>
          <w:rFonts w:ascii="Arial Narrow" w:hAnsi="Arial Narrow"/>
          <w:sz w:val="20"/>
          <w:szCs w:val="20"/>
        </w:rPr>
        <w:t>Organización</w:t>
      </w:r>
      <w:r w:rsidR="00B15636">
        <w:rPr>
          <w:rFonts w:ascii="Arial Narrow" w:hAnsi="Arial Narrow"/>
          <w:sz w:val="20"/>
          <w:szCs w:val="20"/>
        </w:rPr>
        <w:t xml:space="preserve"> de la Sociedad</w:t>
      </w:r>
      <w:r w:rsidR="00B15636" w:rsidRPr="00317E5D">
        <w:rPr>
          <w:rFonts w:ascii="Arial Narrow" w:hAnsi="Arial Narrow"/>
          <w:sz w:val="20"/>
          <w:szCs w:val="20"/>
        </w:rPr>
        <w:t xml:space="preserve"> Civil</w:t>
      </w:r>
      <w:r>
        <w:rPr>
          <w:rFonts w:ascii="Arial Narrow" w:hAnsi="Arial Narrow"/>
          <w:sz w:val="20"/>
          <w:szCs w:val="20"/>
        </w:rPr>
        <w:t xml:space="preserve"> </w:t>
      </w:r>
      <w:r w:rsidR="00B15636">
        <w:rPr>
          <w:rFonts w:ascii="Arial Narrow" w:hAnsi="Arial Narrow"/>
          <w:sz w:val="20"/>
          <w:szCs w:val="20"/>
        </w:rPr>
        <w:t>(</w:t>
      </w:r>
      <w:r>
        <w:rPr>
          <w:rFonts w:ascii="Arial Narrow" w:hAnsi="Arial Narrow"/>
          <w:sz w:val="20"/>
          <w:szCs w:val="20"/>
        </w:rPr>
        <w:t>OSC</w:t>
      </w:r>
      <w:r w:rsidR="00B15636">
        <w:rPr>
          <w:rFonts w:ascii="Arial Narrow" w:hAnsi="Arial Narrow"/>
          <w:sz w:val="20"/>
          <w:szCs w:val="20"/>
        </w:rPr>
        <w:t xml:space="preserve">) </w:t>
      </w:r>
      <w:r>
        <w:rPr>
          <w:rFonts w:ascii="Arial Narrow" w:hAnsi="Arial Narrow"/>
          <w:sz w:val="20"/>
          <w:szCs w:val="20"/>
        </w:rPr>
        <w:t>_____________________________________________________</w:t>
      </w:r>
      <w:r w:rsidRPr="00317E5D">
        <w:rPr>
          <w:rFonts w:ascii="Arial Narrow" w:hAnsi="Arial Narrow"/>
          <w:sz w:val="20"/>
          <w:szCs w:val="20"/>
        </w:rPr>
        <w:t xml:space="preserve">, </w:t>
      </w:r>
      <w:r w:rsidR="003D5E77" w:rsidRPr="003D5E77">
        <w:rPr>
          <w:rFonts w:ascii="Arial Narrow" w:hAnsi="Arial Narrow"/>
          <w:sz w:val="20"/>
          <w:szCs w:val="20"/>
        </w:rPr>
        <w:t>acreditada con el Acta Constitutiva/Poder Notarial No. _______, expedida por la Notaría Pública __________</w:t>
      </w:r>
      <w:r w:rsidR="003D5E77">
        <w:rPr>
          <w:rFonts w:ascii="Arial Narrow" w:hAnsi="Arial Narrow"/>
          <w:sz w:val="20"/>
          <w:szCs w:val="20"/>
        </w:rPr>
        <w:t xml:space="preserve">, </w:t>
      </w:r>
      <w:r w:rsidR="009E3136">
        <w:rPr>
          <w:rFonts w:ascii="Arial Narrow" w:hAnsi="Arial Narrow"/>
          <w:sz w:val="20"/>
          <w:szCs w:val="20"/>
        </w:rPr>
        <w:t xml:space="preserve">y con base en el Apartado </w:t>
      </w:r>
      <w:r w:rsidR="00EB047D">
        <w:rPr>
          <w:rFonts w:ascii="Arial Narrow" w:hAnsi="Arial Narrow"/>
          <w:sz w:val="20"/>
          <w:szCs w:val="20"/>
        </w:rPr>
        <w:t>3</w:t>
      </w:r>
      <w:r w:rsidR="009E3136">
        <w:rPr>
          <w:rFonts w:ascii="Arial Narrow" w:hAnsi="Arial Narrow"/>
          <w:sz w:val="20"/>
          <w:szCs w:val="20"/>
        </w:rPr>
        <w:t xml:space="preserve">. </w:t>
      </w:r>
      <w:r w:rsidR="009E3136" w:rsidRPr="009E3136">
        <w:rPr>
          <w:rFonts w:ascii="Arial Narrow" w:hAnsi="Arial Narrow"/>
          <w:sz w:val="20"/>
          <w:szCs w:val="20"/>
        </w:rPr>
        <w:t>BASES PARA PARTICIPAR</w:t>
      </w:r>
      <w:r w:rsidR="00B63C53">
        <w:rPr>
          <w:rFonts w:ascii="Arial Narrow" w:hAnsi="Arial Narrow"/>
          <w:sz w:val="20"/>
          <w:szCs w:val="20"/>
        </w:rPr>
        <w:t xml:space="preserve">, numeral </w:t>
      </w:r>
      <w:r w:rsidR="00460BF5">
        <w:rPr>
          <w:rFonts w:ascii="Arial Narrow" w:hAnsi="Arial Narrow"/>
          <w:sz w:val="20"/>
          <w:szCs w:val="20"/>
        </w:rPr>
        <w:t>V</w:t>
      </w:r>
      <w:r w:rsidR="008867C7">
        <w:rPr>
          <w:rFonts w:ascii="Arial Narrow" w:hAnsi="Arial Narrow"/>
          <w:sz w:val="20"/>
          <w:szCs w:val="20"/>
        </w:rPr>
        <w:t>, inciso b)</w:t>
      </w:r>
      <w:r w:rsidR="005F1885">
        <w:rPr>
          <w:rFonts w:ascii="Arial Narrow" w:hAnsi="Arial Narrow"/>
          <w:sz w:val="20"/>
          <w:szCs w:val="20"/>
        </w:rPr>
        <w:t xml:space="preserve"> de las Reglas de Operación del </w:t>
      </w:r>
      <w:r w:rsidR="005F42E2">
        <w:rPr>
          <w:rFonts w:ascii="Arial Narrow" w:hAnsi="Arial Narrow"/>
          <w:sz w:val="20"/>
          <w:szCs w:val="20"/>
        </w:rPr>
        <w:t xml:space="preserve">Programa Nacional de Impulso a la Participación Política de las Mujeres </w:t>
      </w:r>
      <w:r w:rsidR="003550BE">
        <w:rPr>
          <w:rFonts w:ascii="Arial Narrow" w:hAnsi="Arial Narrow"/>
          <w:sz w:val="20"/>
          <w:szCs w:val="20"/>
        </w:rPr>
        <w:t>edición 2026,</w:t>
      </w:r>
      <w:r w:rsidR="00460BF5"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>manifiesto que la</w:t>
      </w:r>
      <w:r>
        <w:rPr>
          <w:rFonts w:ascii="Arial Narrow" w:hAnsi="Arial Narrow"/>
          <w:sz w:val="20"/>
          <w:szCs w:val="20"/>
        </w:rPr>
        <w:t xml:space="preserve"> </w:t>
      </w:r>
      <w:r w:rsidR="00B15636">
        <w:rPr>
          <w:rFonts w:ascii="Arial Narrow" w:hAnsi="Arial Narrow"/>
          <w:sz w:val="20"/>
          <w:szCs w:val="20"/>
        </w:rPr>
        <w:t>OSC</w:t>
      </w:r>
      <w:r w:rsidRPr="00317E5D">
        <w:rPr>
          <w:rFonts w:ascii="Arial Narrow" w:hAnsi="Arial Narrow"/>
          <w:sz w:val="20"/>
          <w:szCs w:val="20"/>
        </w:rPr>
        <w:t xml:space="preserve"> que represento cuenta con la capacidad técnica necesaria para establecer un</w:t>
      </w:r>
      <w:r>
        <w:rPr>
          <w:rFonts w:ascii="Arial Narrow" w:hAnsi="Arial Narrow"/>
          <w:sz w:val="20"/>
          <w:szCs w:val="20"/>
        </w:rPr>
        <w:t xml:space="preserve"> </w:t>
      </w:r>
      <w:r w:rsidR="00B15636">
        <w:rPr>
          <w:rFonts w:ascii="Arial Narrow" w:hAnsi="Arial Narrow"/>
          <w:sz w:val="20"/>
          <w:szCs w:val="20"/>
        </w:rPr>
        <w:t>C</w:t>
      </w:r>
      <w:r w:rsidRPr="00317E5D">
        <w:rPr>
          <w:rFonts w:ascii="Arial Narrow" w:hAnsi="Arial Narrow"/>
          <w:sz w:val="20"/>
          <w:szCs w:val="20"/>
        </w:rPr>
        <w:t>onvenio de</w:t>
      </w:r>
      <w:r w:rsidR="00B15636">
        <w:rPr>
          <w:rFonts w:ascii="Arial Narrow" w:hAnsi="Arial Narrow"/>
          <w:sz w:val="20"/>
          <w:szCs w:val="20"/>
        </w:rPr>
        <w:t xml:space="preserve"> Apoyo y C</w:t>
      </w:r>
      <w:r w:rsidRPr="00317E5D">
        <w:rPr>
          <w:rFonts w:ascii="Arial Narrow" w:hAnsi="Arial Narrow"/>
          <w:sz w:val="20"/>
          <w:szCs w:val="20"/>
        </w:rPr>
        <w:t>olaboración con el Instituto Nacional Electoral (INE) para la implementación del proyecto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 xml:space="preserve">denominado: </w:t>
      </w:r>
      <w:r w:rsidR="00B15636">
        <w:rPr>
          <w:rFonts w:ascii="Arial Narrow" w:hAnsi="Arial Narrow"/>
          <w:sz w:val="20"/>
          <w:szCs w:val="20"/>
        </w:rPr>
        <w:t>____________________________________________________________________.</w:t>
      </w:r>
    </w:p>
    <w:p w14:paraId="0EAE96C9" w14:textId="77777777" w:rsidR="00317E5D" w:rsidRDefault="00317E5D" w:rsidP="00317E5D">
      <w:pPr>
        <w:spacing w:after="0"/>
        <w:jc w:val="both"/>
        <w:rPr>
          <w:rFonts w:ascii="Arial Narrow" w:hAnsi="Arial Narrow"/>
          <w:sz w:val="20"/>
          <w:szCs w:val="20"/>
        </w:rPr>
      </w:pPr>
    </w:p>
    <w:p w14:paraId="57BABCCB" w14:textId="5198526C" w:rsidR="00317E5D" w:rsidRDefault="00317E5D" w:rsidP="00317E5D">
      <w:pPr>
        <w:spacing w:after="0"/>
        <w:jc w:val="both"/>
        <w:rPr>
          <w:rFonts w:ascii="Arial Narrow" w:hAnsi="Arial Narrow"/>
          <w:sz w:val="20"/>
          <w:szCs w:val="20"/>
        </w:rPr>
      </w:pPr>
      <w:r w:rsidRPr="00317E5D">
        <w:rPr>
          <w:rFonts w:ascii="Arial Narrow" w:hAnsi="Arial Narrow"/>
          <w:sz w:val="20"/>
          <w:szCs w:val="20"/>
        </w:rPr>
        <w:t xml:space="preserve">En virtud de lo anterior, y con pleno conocimiento de las capacidades técnicas </w:t>
      </w:r>
      <w:r w:rsidR="00B15636">
        <w:rPr>
          <w:rFonts w:ascii="Arial Narrow" w:hAnsi="Arial Narrow"/>
          <w:sz w:val="20"/>
          <w:szCs w:val="20"/>
        </w:rPr>
        <w:t>que posee la OSC que represento</w:t>
      </w:r>
      <w:r w:rsidRPr="00317E5D">
        <w:rPr>
          <w:rFonts w:ascii="Arial Narrow" w:hAnsi="Arial Narrow"/>
          <w:sz w:val="20"/>
          <w:szCs w:val="20"/>
        </w:rPr>
        <w:t>, afirmo que contamos con el personal, el equipo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>y los conocimientos indispensables para llevar a cabo las tareas que, en el marco del referido</w:t>
      </w:r>
      <w:r>
        <w:rPr>
          <w:rFonts w:ascii="Arial Narrow" w:hAnsi="Arial Narrow"/>
          <w:sz w:val="20"/>
          <w:szCs w:val="20"/>
        </w:rPr>
        <w:t xml:space="preserve"> </w:t>
      </w:r>
      <w:r w:rsidR="00B15636">
        <w:rPr>
          <w:rFonts w:ascii="Arial Narrow" w:hAnsi="Arial Narrow"/>
          <w:sz w:val="20"/>
          <w:szCs w:val="20"/>
        </w:rPr>
        <w:t>C</w:t>
      </w:r>
      <w:r w:rsidRPr="00317E5D">
        <w:rPr>
          <w:rFonts w:ascii="Arial Narrow" w:hAnsi="Arial Narrow"/>
          <w:sz w:val="20"/>
          <w:szCs w:val="20"/>
        </w:rPr>
        <w:t>onvenio</w:t>
      </w:r>
      <w:r w:rsidR="00B15636">
        <w:rPr>
          <w:rFonts w:ascii="Arial Narrow" w:hAnsi="Arial Narrow"/>
          <w:sz w:val="20"/>
          <w:szCs w:val="20"/>
        </w:rPr>
        <w:t xml:space="preserve"> de Apoyo y Colaboración</w:t>
      </w:r>
      <w:r w:rsidRPr="00317E5D">
        <w:rPr>
          <w:rFonts w:ascii="Arial Narrow" w:hAnsi="Arial Narrow"/>
          <w:sz w:val="20"/>
          <w:szCs w:val="20"/>
        </w:rPr>
        <w:t>, el INE requiera.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>Asimismo, hago constar que, en caso de requerir la contratación de servicios externos para la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>ejecución de los trabajos, el monto correspondiente no excederá del cuarenta y nueve por ciento del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>importe total del instrumento jurídico</w:t>
      </w:r>
      <w:r w:rsidR="00B15636" w:rsidRPr="002A24CC">
        <w:rPr>
          <w:rFonts w:ascii="Arial Narrow" w:hAnsi="Arial Narrow"/>
          <w:sz w:val="20"/>
          <w:szCs w:val="20"/>
        </w:rPr>
        <w:t xml:space="preserve">. </w:t>
      </w:r>
      <w:r w:rsidR="00B15636" w:rsidRPr="002A24CC">
        <w:rPr>
          <w:rFonts w:ascii="Arial Narrow" w:hAnsi="Arial Narrow"/>
          <w:sz w:val="20"/>
          <w:szCs w:val="20"/>
        </w:rPr>
        <w:t>Si el Contrato se integra por varias Partidas o Conceptos, el porcentaje se aplicará para cada una de ellas</w:t>
      </w:r>
      <w:r w:rsidR="00B15636" w:rsidRPr="002A24CC">
        <w:rPr>
          <w:rFonts w:ascii="Arial Narrow" w:hAnsi="Arial Narrow"/>
          <w:sz w:val="20"/>
          <w:szCs w:val="20"/>
        </w:rPr>
        <w:t>.</w:t>
      </w:r>
      <w:r w:rsidRPr="00317E5D">
        <w:rPr>
          <w:rFonts w:ascii="Arial Narrow" w:hAnsi="Arial Narrow"/>
          <w:sz w:val="20"/>
          <w:szCs w:val="20"/>
        </w:rPr>
        <w:t xml:space="preserve"> </w:t>
      </w:r>
      <w:r w:rsidR="00B15636" w:rsidRPr="002A24CC">
        <w:rPr>
          <w:rFonts w:ascii="Arial Narrow" w:hAnsi="Arial Narrow"/>
          <w:sz w:val="20"/>
          <w:szCs w:val="20"/>
        </w:rPr>
        <w:t>E</w:t>
      </w:r>
      <w:r w:rsidRPr="00317E5D">
        <w:rPr>
          <w:rFonts w:ascii="Arial Narrow" w:hAnsi="Arial Narrow"/>
          <w:sz w:val="20"/>
          <w:szCs w:val="20"/>
        </w:rPr>
        <w:t>n cumplimiento con lo dispuesto por el artículo 1, párrafo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>segundo, del Reglamento del INE en Materia de Adquisiciones, Arrendamientos de Muebles y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 xml:space="preserve">Servicios, así como por el </w:t>
      </w:r>
      <w:r w:rsidR="00F63F6B" w:rsidRPr="00317E5D">
        <w:rPr>
          <w:rFonts w:ascii="Arial Narrow" w:hAnsi="Arial Narrow"/>
          <w:sz w:val="20"/>
          <w:szCs w:val="20"/>
        </w:rPr>
        <w:t>artículo</w:t>
      </w:r>
      <w:r w:rsidRPr="00317E5D">
        <w:rPr>
          <w:rFonts w:ascii="Arial Narrow" w:hAnsi="Arial Narrow"/>
          <w:sz w:val="20"/>
          <w:szCs w:val="20"/>
        </w:rPr>
        <w:t xml:space="preserve"> 4, fracción II, de las Políticas, Bases y Lineamientos en Materia de</w:t>
      </w:r>
      <w:r>
        <w:rPr>
          <w:rFonts w:ascii="Arial Narrow" w:hAnsi="Arial Narrow"/>
          <w:sz w:val="20"/>
          <w:szCs w:val="20"/>
        </w:rPr>
        <w:t xml:space="preserve"> </w:t>
      </w:r>
      <w:r w:rsidRPr="00317E5D">
        <w:rPr>
          <w:rFonts w:ascii="Arial Narrow" w:hAnsi="Arial Narrow"/>
          <w:sz w:val="20"/>
          <w:szCs w:val="20"/>
        </w:rPr>
        <w:t>Adquisiciones, Arrendamientos de Bienes Muebles y Servicios del entonces Instituto Federal Electoral.</w:t>
      </w:r>
    </w:p>
    <w:p w14:paraId="61F59A92" w14:textId="77777777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</w:p>
    <w:p w14:paraId="40D066D5" w14:textId="77777777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</w:p>
    <w:p w14:paraId="797EF1C3" w14:textId="77777777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</w:p>
    <w:p w14:paraId="27655D56" w14:textId="77777777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</w:p>
    <w:p w14:paraId="6AAE5CB5" w14:textId="77777777" w:rsidR="00317E5D" w:rsidRDefault="00317E5D" w:rsidP="00317E5D">
      <w:pPr>
        <w:spacing w:after="0"/>
        <w:rPr>
          <w:rFonts w:ascii="Arial Narrow" w:hAnsi="Arial Narrow"/>
          <w:sz w:val="20"/>
          <w:szCs w:val="20"/>
        </w:rPr>
      </w:pPr>
    </w:p>
    <w:p w14:paraId="0AEF6D2F" w14:textId="02286A83" w:rsidR="00317E5D" w:rsidRDefault="00317E5D" w:rsidP="00317E5D">
      <w:pPr>
        <w:spacing w:after="0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 T E N T A M E N T E</w:t>
      </w:r>
    </w:p>
    <w:p w14:paraId="61AE4A3C" w14:textId="77777777" w:rsidR="00317E5D" w:rsidRDefault="00317E5D" w:rsidP="00317E5D">
      <w:pPr>
        <w:spacing w:after="0"/>
        <w:jc w:val="center"/>
        <w:rPr>
          <w:rFonts w:ascii="Arial Narrow" w:hAnsi="Arial Narrow"/>
          <w:sz w:val="20"/>
          <w:szCs w:val="20"/>
        </w:rPr>
      </w:pPr>
    </w:p>
    <w:p w14:paraId="470D9624" w14:textId="77777777" w:rsidR="00317E5D" w:rsidRDefault="00317E5D" w:rsidP="00317E5D">
      <w:pPr>
        <w:spacing w:after="0"/>
        <w:jc w:val="center"/>
        <w:rPr>
          <w:rFonts w:ascii="Arial Narrow" w:hAnsi="Arial Narrow"/>
          <w:sz w:val="20"/>
          <w:szCs w:val="20"/>
        </w:rPr>
      </w:pPr>
    </w:p>
    <w:p w14:paraId="630B426B" w14:textId="77777777" w:rsidR="00317E5D" w:rsidRDefault="00317E5D" w:rsidP="00317E5D">
      <w:pPr>
        <w:spacing w:after="0"/>
        <w:jc w:val="center"/>
        <w:rPr>
          <w:rFonts w:ascii="Arial Narrow" w:hAnsi="Arial Narrow"/>
          <w:sz w:val="20"/>
          <w:szCs w:val="20"/>
        </w:rPr>
      </w:pPr>
    </w:p>
    <w:p w14:paraId="12C56122" w14:textId="4EE097A8" w:rsidR="00317E5D" w:rsidRDefault="00317E5D" w:rsidP="00317E5D">
      <w:pPr>
        <w:spacing w:after="0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_______________________________</w:t>
      </w:r>
    </w:p>
    <w:p w14:paraId="067719E0" w14:textId="52EA8BA7" w:rsidR="00317E5D" w:rsidRDefault="00317E5D" w:rsidP="00317E5D">
      <w:pPr>
        <w:spacing w:after="0"/>
        <w:jc w:val="center"/>
        <w:rPr>
          <w:rFonts w:ascii="Arial Narrow" w:hAnsi="Arial Narrow"/>
          <w:sz w:val="20"/>
          <w:szCs w:val="20"/>
        </w:rPr>
      </w:pPr>
      <w:r w:rsidRPr="00317E5D">
        <w:rPr>
          <w:rFonts w:ascii="Arial Narrow" w:hAnsi="Arial Narrow"/>
          <w:color w:val="747474" w:themeColor="background2" w:themeShade="80"/>
          <w:sz w:val="20"/>
          <w:szCs w:val="20"/>
        </w:rPr>
        <w:t>Nombre</w:t>
      </w:r>
      <w:r w:rsidR="002638A2">
        <w:rPr>
          <w:rFonts w:ascii="Arial Narrow" w:hAnsi="Arial Narrow"/>
          <w:color w:val="747474" w:themeColor="background2" w:themeShade="80"/>
          <w:sz w:val="20"/>
          <w:szCs w:val="20"/>
        </w:rPr>
        <w:t xml:space="preserve"> completo</w:t>
      </w:r>
      <w:r w:rsidRPr="00317E5D">
        <w:rPr>
          <w:rFonts w:ascii="Arial Narrow" w:hAnsi="Arial Narrow"/>
          <w:color w:val="747474" w:themeColor="background2" w:themeShade="80"/>
          <w:sz w:val="20"/>
          <w:szCs w:val="20"/>
        </w:rPr>
        <w:t xml:space="preserve"> y firma del Representante/ Apoderado Legal</w:t>
      </w:r>
    </w:p>
    <w:p w14:paraId="0F2266B9" w14:textId="77777777" w:rsidR="00317E5D" w:rsidRPr="00317E5D" w:rsidRDefault="00317E5D" w:rsidP="00317E5D">
      <w:pPr>
        <w:spacing w:after="0"/>
        <w:jc w:val="center"/>
        <w:rPr>
          <w:rFonts w:ascii="Arial Narrow" w:hAnsi="Arial Narrow"/>
          <w:sz w:val="20"/>
          <w:szCs w:val="20"/>
        </w:rPr>
      </w:pPr>
    </w:p>
    <w:sectPr w:rsidR="00317E5D" w:rsidRPr="00317E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8986B" w14:textId="77777777" w:rsidR="00653F31" w:rsidRDefault="00653F31" w:rsidP="00653F31">
      <w:pPr>
        <w:spacing w:after="0" w:line="240" w:lineRule="auto"/>
      </w:pPr>
      <w:r>
        <w:separator/>
      </w:r>
    </w:p>
  </w:endnote>
  <w:endnote w:type="continuationSeparator" w:id="0">
    <w:p w14:paraId="76D25D1D" w14:textId="77777777" w:rsidR="00653F31" w:rsidRDefault="00653F31" w:rsidP="00653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6EBC" w14:textId="77777777" w:rsidR="00653F31" w:rsidRDefault="00653F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178F" w14:textId="77777777" w:rsidR="00653F31" w:rsidRDefault="00653F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2491" w14:textId="77777777" w:rsidR="00653F31" w:rsidRDefault="00653F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A2070" w14:textId="77777777" w:rsidR="00653F31" w:rsidRDefault="00653F31" w:rsidP="00653F31">
      <w:pPr>
        <w:spacing w:after="0" w:line="240" w:lineRule="auto"/>
      </w:pPr>
      <w:r>
        <w:separator/>
      </w:r>
    </w:p>
  </w:footnote>
  <w:footnote w:type="continuationSeparator" w:id="0">
    <w:p w14:paraId="62941982" w14:textId="77777777" w:rsidR="00653F31" w:rsidRDefault="00653F31" w:rsidP="00653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D62B4" w14:textId="77777777" w:rsidR="00653F31" w:rsidRDefault="00653F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5B406" w14:textId="6EE99263" w:rsidR="00653F31" w:rsidRPr="00653F31" w:rsidRDefault="00317E5D" w:rsidP="00653F31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89CB39" wp14:editId="0D701D5F">
          <wp:simplePos x="0" y="0"/>
          <wp:positionH relativeFrom="column">
            <wp:posOffset>6078432</wp:posOffset>
          </wp:positionH>
          <wp:positionV relativeFrom="paragraph">
            <wp:posOffset>-220980</wp:posOffset>
          </wp:positionV>
          <wp:extent cx="439632" cy="631541"/>
          <wp:effectExtent l="0" t="0" r="0" b="0"/>
          <wp:wrapNone/>
          <wp:docPr id="7870489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048996" name="Imagen 7870489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632" cy="631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3F31">
      <w:rPr>
        <w:noProof/>
      </w:rPr>
      <w:drawing>
        <wp:anchor distT="0" distB="0" distL="114300" distR="114300" simplePos="0" relativeHeight="251659264" behindDoc="0" locked="0" layoutInCell="1" allowOverlap="1" wp14:anchorId="1421F680" wp14:editId="12BBE190">
          <wp:simplePos x="0" y="0"/>
          <wp:positionH relativeFrom="column">
            <wp:posOffset>-610235</wp:posOffset>
          </wp:positionH>
          <wp:positionV relativeFrom="paragraph">
            <wp:posOffset>-38947</wp:posOffset>
          </wp:positionV>
          <wp:extent cx="862453" cy="265430"/>
          <wp:effectExtent l="0" t="0" r="0" b="1270"/>
          <wp:wrapNone/>
          <wp:docPr id="206090825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0908259" name="Imagen 206090825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1468" cy="268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8135" w14:textId="77777777" w:rsidR="00653F31" w:rsidRDefault="00653F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04DCD"/>
    <w:multiLevelType w:val="hybridMultilevel"/>
    <w:tmpl w:val="3F60ABC8"/>
    <w:lvl w:ilvl="0" w:tplc="7616B830">
      <w:start w:val="1"/>
      <w:numFmt w:val="upperRoman"/>
      <w:lvlText w:val="%1."/>
      <w:lvlJc w:val="left"/>
      <w:pPr>
        <w:ind w:left="739" w:hanging="720"/>
      </w:pPr>
      <w:rPr>
        <w:rFonts w:hint="default"/>
        <w:b/>
      </w:rPr>
    </w:lvl>
    <w:lvl w:ilvl="1" w:tplc="C10691D8">
      <w:start w:val="1"/>
      <w:numFmt w:val="upperRoman"/>
      <w:lvlText w:val="%2."/>
      <w:lvlJc w:val="left"/>
      <w:pPr>
        <w:ind w:left="1469" w:hanging="73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1819" w:hanging="180"/>
      </w:pPr>
    </w:lvl>
    <w:lvl w:ilvl="3" w:tplc="080A000F" w:tentative="1">
      <w:start w:val="1"/>
      <w:numFmt w:val="decimal"/>
      <w:lvlText w:val="%4."/>
      <w:lvlJc w:val="left"/>
      <w:pPr>
        <w:ind w:left="2539" w:hanging="360"/>
      </w:pPr>
    </w:lvl>
    <w:lvl w:ilvl="4" w:tplc="080A0019" w:tentative="1">
      <w:start w:val="1"/>
      <w:numFmt w:val="lowerLetter"/>
      <w:lvlText w:val="%5."/>
      <w:lvlJc w:val="left"/>
      <w:pPr>
        <w:ind w:left="3259" w:hanging="360"/>
      </w:pPr>
    </w:lvl>
    <w:lvl w:ilvl="5" w:tplc="080A001B" w:tentative="1">
      <w:start w:val="1"/>
      <w:numFmt w:val="lowerRoman"/>
      <w:lvlText w:val="%6."/>
      <w:lvlJc w:val="right"/>
      <w:pPr>
        <w:ind w:left="3979" w:hanging="180"/>
      </w:pPr>
    </w:lvl>
    <w:lvl w:ilvl="6" w:tplc="080A000F" w:tentative="1">
      <w:start w:val="1"/>
      <w:numFmt w:val="decimal"/>
      <w:lvlText w:val="%7."/>
      <w:lvlJc w:val="left"/>
      <w:pPr>
        <w:ind w:left="4699" w:hanging="360"/>
      </w:pPr>
    </w:lvl>
    <w:lvl w:ilvl="7" w:tplc="080A0019" w:tentative="1">
      <w:start w:val="1"/>
      <w:numFmt w:val="lowerLetter"/>
      <w:lvlText w:val="%8."/>
      <w:lvlJc w:val="left"/>
      <w:pPr>
        <w:ind w:left="5419" w:hanging="360"/>
      </w:pPr>
    </w:lvl>
    <w:lvl w:ilvl="8" w:tplc="080A001B" w:tentative="1">
      <w:start w:val="1"/>
      <w:numFmt w:val="lowerRoman"/>
      <w:lvlText w:val="%9."/>
      <w:lvlJc w:val="right"/>
      <w:pPr>
        <w:ind w:left="6139" w:hanging="180"/>
      </w:pPr>
    </w:lvl>
  </w:abstractNum>
  <w:num w:numId="1" w16cid:durableId="15993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visionView w:insDel="0" w:formatting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F31"/>
    <w:rsid w:val="002638A2"/>
    <w:rsid w:val="002A24CC"/>
    <w:rsid w:val="00317E5D"/>
    <w:rsid w:val="003550BE"/>
    <w:rsid w:val="003D5E77"/>
    <w:rsid w:val="003E6A37"/>
    <w:rsid w:val="00460BF5"/>
    <w:rsid w:val="004E6702"/>
    <w:rsid w:val="005000F0"/>
    <w:rsid w:val="005F1885"/>
    <w:rsid w:val="005F42E2"/>
    <w:rsid w:val="00653F31"/>
    <w:rsid w:val="00782F46"/>
    <w:rsid w:val="008867C7"/>
    <w:rsid w:val="008A4327"/>
    <w:rsid w:val="009E3136"/>
    <w:rsid w:val="00B15636"/>
    <w:rsid w:val="00B63C53"/>
    <w:rsid w:val="00BE5356"/>
    <w:rsid w:val="00DB4C8C"/>
    <w:rsid w:val="00EB047D"/>
    <w:rsid w:val="00F6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0A72C"/>
  <w15:chartTrackingRefBased/>
  <w15:docId w15:val="{30E86447-D96D-420F-8293-4E755AF1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53F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53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53F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53F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53F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53F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53F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53F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53F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3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53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53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53F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53F3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53F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53F3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53F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53F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53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5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53F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5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53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53F3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53F3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53F3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53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53F3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53F3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53F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3F31"/>
  </w:style>
  <w:style w:type="paragraph" w:styleId="Piedepgina">
    <w:name w:val="footer"/>
    <w:basedOn w:val="Normal"/>
    <w:link w:val="PiedepginaCar"/>
    <w:uiPriority w:val="99"/>
    <w:unhideWhenUsed/>
    <w:rsid w:val="00653F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3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327</Words>
  <Characters>1783</Characters>
  <Application>Microsoft Office Word</Application>
  <DocSecurity>0</DocSecurity>
  <Lines>37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DORADO PACHECO JESICA</dc:creator>
  <cp:keywords/>
  <dc:description/>
  <cp:lastModifiedBy>DORADO PACHECO JESICA</cp:lastModifiedBy>
  <cp:revision>19</cp:revision>
  <dcterms:created xsi:type="dcterms:W3CDTF">2026-03-30T16:15:00Z</dcterms:created>
  <dcterms:modified xsi:type="dcterms:W3CDTF">2026-03-30T17:40:00Z</dcterms:modified>
</cp:coreProperties>
</file>